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7FD1A" w14:textId="77777777" w:rsidR="001D5B7C" w:rsidRDefault="0045348E">
      <w:pPr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4D6FEF32" wp14:editId="5A3825FB">
            <wp:extent cx="2743200" cy="129046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957" cy="1298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557B1" w14:textId="67B5CB6C" w:rsidR="000D33A8" w:rsidRPr="001D5B7C" w:rsidRDefault="000D33A8">
      <w:r w:rsidRPr="00FA2862">
        <w:rPr>
          <w:rFonts w:ascii="Arial" w:hAnsi="Arial" w:cs="Arial"/>
          <w:b/>
          <w:bCs/>
        </w:rPr>
        <w:t>Communiqué de presse</w:t>
      </w:r>
      <w:r w:rsidRPr="00FA2862">
        <w:rPr>
          <w:rFonts w:ascii="Arial" w:hAnsi="Arial" w:cs="Arial"/>
          <w:b/>
          <w:bCs/>
        </w:rPr>
        <w:tab/>
      </w:r>
      <w:r w:rsidRPr="00FA2862">
        <w:rPr>
          <w:rFonts w:ascii="Arial" w:hAnsi="Arial" w:cs="Arial"/>
          <w:b/>
          <w:bCs/>
        </w:rPr>
        <w:tab/>
      </w:r>
      <w:r w:rsidRPr="00FA2862">
        <w:rPr>
          <w:rFonts w:ascii="Arial" w:hAnsi="Arial" w:cs="Arial"/>
          <w:b/>
          <w:bCs/>
        </w:rPr>
        <w:tab/>
      </w:r>
      <w:r w:rsidRPr="00FA2862">
        <w:rPr>
          <w:rFonts w:ascii="Arial" w:hAnsi="Arial" w:cs="Arial"/>
          <w:b/>
          <w:bCs/>
        </w:rPr>
        <w:tab/>
      </w:r>
      <w:r w:rsidRPr="00FA2862">
        <w:rPr>
          <w:rFonts w:ascii="Arial" w:hAnsi="Arial" w:cs="Arial"/>
          <w:b/>
          <w:bCs/>
        </w:rPr>
        <w:tab/>
        <w:t>Pour diffusion immédiate</w:t>
      </w:r>
    </w:p>
    <w:p w14:paraId="39065D0C" w14:textId="46814630" w:rsidR="000D33A8" w:rsidRPr="00FA2862" w:rsidRDefault="00DC4429" w:rsidP="0045348E">
      <w:pPr>
        <w:jc w:val="center"/>
        <w:rPr>
          <w:rFonts w:ascii="Arial" w:hAnsi="Arial" w:cs="Arial"/>
          <w:b/>
          <w:bCs/>
        </w:rPr>
      </w:pPr>
      <w:r w:rsidRPr="00FA2862">
        <w:rPr>
          <w:rFonts w:ascii="Arial" w:hAnsi="Arial" w:cs="Arial"/>
          <w:b/>
          <w:bCs/>
        </w:rPr>
        <w:t>ENSE</w:t>
      </w:r>
      <w:r w:rsidR="00877540" w:rsidRPr="00FA2862">
        <w:rPr>
          <w:rFonts w:ascii="Arial" w:hAnsi="Arial" w:cs="Arial"/>
          <w:b/>
          <w:bCs/>
        </w:rPr>
        <w:t>M</w:t>
      </w:r>
      <w:r w:rsidRPr="00FA2862">
        <w:rPr>
          <w:rFonts w:ascii="Arial" w:hAnsi="Arial" w:cs="Arial"/>
          <w:b/>
          <w:bCs/>
        </w:rPr>
        <w:t>BLE SAINT-BRUNO : LES CITOYENS MÉRITENT UNE TRANSPAR</w:t>
      </w:r>
      <w:r w:rsidR="009C6F2C" w:rsidRPr="00FA2862">
        <w:rPr>
          <w:rFonts w:ascii="Arial" w:hAnsi="Arial" w:cs="Arial"/>
          <w:b/>
          <w:bCs/>
        </w:rPr>
        <w:t>E</w:t>
      </w:r>
      <w:r w:rsidRPr="00FA2862">
        <w:rPr>
          <w:rFonts w:ascii="Arial" w:hAnsi="Arial" w:cs="Arial"/>
          <w:b/>
          <w:bCs/>
        </w:rPr>
        <w:t>NCE ACCRUE DE L</w:t>
      </w:r>
      <w:r w:rsidR="0034775A" w:rsidRPr="00FA2862">
        <w:rPr>
          <w:rFonts w:ascii="Arial" w:hAnsi="Arial" w:cs="Arial"/>
          <w:b/>
          <w:bCs/>
        </w:rPr>
        <w:t>’</w:t>
      </w:r>
      <w:r w:rsidRPr="00FA2862">
        <w:rPr>
          <w:rFonts w:ascii="Arial" w:hAnsi="Arial" w:cs="Arial"/>
          <w:b/>
          <w:bCs/>
        </w:rPr>
        <w:t>APPAR</w:t>
      </w:r>
      <w:r w:rsidR="009C6F2C" w:rsidRPr="00FA2862">
        <w:rPr>
          <w:rFonts w:ascii="Arial" w:hAnsi="Arial" w:cs="Arial"/>
          <w:b/>
          <w:bCs/>
        </w:rPr>
        <w:t>E</w:t>
      </w:r>
      <w:r w:rsidRPr="00FA2862">
        <w:rPr>
          <w:rFonts w:ascii="Arial" w:hAnsi="Arial" w:cs="Arial"/>
          <w:b/>
          <w:bCs/>
        </w:rPr>
        <w:t>IL POLITIQUE MUNICIPAL</w:t>
      </w:r>
    </w:p>
    <w:p w14:paraId="5140E01E" w14:textId="2F3D145B" w:rsidR="000D33A8" w:rsidRPr="00FA2862" w:rsidRDefault="00510270">
      <w:pPr>
        <w:rPr>
          <w:rFonts w:ascii="Arial" w:hAnsi="Arial" w:cs="Arial"/>
        </w:rPr>
      </w:pPr>
      <w:r w:rsidRPr="005D66FF">
        <w:rPr>
          <w:rFonts w:ascii="Arial" w:hAnsi="Arial" w:cs="Arial"/>
          <w:b/>
          <w:bCs/>
        </w:rPr>
        <w:t xml:space="preserve">Saint-Bruno, le </w:t>
      </w:r>
      <w:r w:rsidR="00D97D60" w:rsidRPr="005D66FF">
        <w:rPr>
          <w:rFonts w:ascii="Arial" w:hAnsi="Arial" w:cs="Arial"/>
          <w:b/>
          <w:bCs/>
        </w:rPr>
        <w:t>2</w:t>
      </w:r>
      <w:r w:rsidR="00074FDC" w:rsidRPr="005D66FF">
        <w:rPr>
          <w:rFonts w:ascii="Arial" w:hAnsi="Arial" w:cs="Arial"/>
          <w:b/>
          <w:bCs/>
        </w:rPr>
        <w:t>1</w:t>
      </w:r>
      <w:r w:rsidRPr="005D66FF">
        <w:rPr>
          <w:rFonts w:ascii="Arial" w:hAnsi="Arial" w:cs="Arial"/>
          <w:b/>
          <w:bCs/>
        </w:rPr>
        <w:t xml:space="preserve"> avril 2021</w:t>
      </w:r>
      <w:r w:rsidRPr="00FA2862">
        <w:rPr>
          <w:rFonts w:ascii="Arial" w:hAnsi="Arial" w:cs="Arial"/>
        </w:rPr>
        <w:t xml:space="preserve"> – Le parti Ensemble Saint-Bruno appui</w:t>
      </w:r>
      <w:r w:rsidR="009C6F2C" w:rsidRPr="00FA2862">
        <w:rPr>
          <w:rFonts w:ascii="Arial" w:hAnsi="Arial" w:cs="Arial"/>
        </w:rPr>
        <w:t>e</w:t>
      </w:r>
      <w:r w:rsidRPr="00FA2862">
        <w:rPr>
          <w:rFonts w:ascii="Arial" w:hAnsi="Arial" w:cs="Arial"/>
        </w:rPr>
        <w:t xml:space="preserve"> sans réserve </w:t>
      </w:r>
      <w:r w:rsidR="00DA4163" w:rsidRPr="00FA2862">
        <w:rPr>
          <w:rFonts w:ascii="Arial" w:hAnsi="Arial" w:cs="Arial"/>
        </w:rPr>
        <w:t xml:space="preserve">le </w:t>
      </w:r>
      <w:r w:rsidR="00074FDC" w:rsidRPr="00FA2862">
        <w:rPr>
          <w:rFonts w:ascii="Arial" w:hAnsi="Arial" w:cs="Arial"/>
        </w:rPr>
        <w:t>projet de loi</w:t>
      </w:r>
      <w:r w:rsidR="00DA4163" w:rsidRPr="00FA2862">
        <w:rPr>
          <w:rFonts w:ascii="Arial" w:hAnsi="Arial" w:cs="Arial"/>
        </w:rPr>
        <w:t xml:space="preserve"> </w:t>
      </w:r>
      <w:r w:rsidR="00074FDC" w:rsidRPr="00FA2862">
        <w:rPr>
          <w:rFonts w:ascii="Arial" w:hAnsi="Arial" w:cs="Arial"/>
        </w:rPr>
        <w:t xml:space="preserve">792 </w:t>
      </w:r>
      <w:r w:rsidR="00DA4163" w:rsidRPr="00FA2862">
        <w:rPr>
          <w:rFonts w:ascii="Arial" w:hAnsi="Arial" w:cs="Arial"/>
        </w:rPr>
        <w:t>de la</w:t>
      </w:r>
      <w:r w:rsidRPr="00FA2862">
        <w:rPr>
          <w:rFonts w:ascii="Arial" w:hAnsi="Arial" w:cs="Arial"/>
        </w:rPr>
        <w:t xml:space="preserve"> député</w:t>
      </w:r>
      <w:r w:rsidR="00373AAC" w:rsidRPr="00FA2862">
        <w:rPr>
          <w:rFonts w:ascii="Arial" w:hAnsi="Arial" w:cs="Arial"/>
        </w:rPr>
        <w:t>e</w:t>
      </w:r>
      <w:r w:rsidRPr="00FA2862">
        <w:rPr>
          <w:rFonts w:ascii="Arial" w:hAnsi="Arial" w:cs="Arial"/>
        </w:rPr>
        <w:t xml:space="preserve"> indépendante provinciale</w:t>
      </w:r>
      <w:r w:rsidR="003409C6" w:rsidRPr="00FA2862">
        <w:rPr>
          <w:rFonts w:ascii="Arial" w:hAnsi="Arial" w:cs="Arial"/>
        </w:rPr>
        <w:t xml:space="preserve"> de Marie-Victorin,</w:t>
      </w:r>
      <w:r w:rsidRPr="00FA2862">
        <w:rPr>
          <w:rFonts w:ascii="Arial" w:hAnsi="Arial" w:cs="Arial"/>
        </w:rPr>
        <w:t xml:space="preserve"> Catherine Fournier</w:t>
      </w:r>
      <w:r w:rsidR="00074FDC" w:rsidRPr="00FA2862">
        <w:rPr>
          <w:rFonts w:ascii="Arial" w:hAnsi="Arial" w:cs="Arial"/>
        </w:rPr>
        <w:t> :</w:t>
      </w:r>
      <w:r w:rsidR="00D17475" w:rsidRPr="00FA2862">
        <w:rPr>
          <w:rFonts w:ascii="Arial" w:hAnsi="Arial" w:cs="Arial"/>
        </w:rPr>
        <w:t xml:space="preserve"> </w:t>
      </w:r>
      <w:r w:rsidR="00D17475" w:rsidRPr="00FA2862">
        <w:rPr>
          <w:rFonts w:ascii="Arial" w:hAnsi="Arial" w:cs="Arial"/>
          <w:i/>
          <w:iCs/>
        </w:rPr>
        <w:t>Loi renforçant la transparence des conseils municipaux.</w:t>
      </w:r>
      <w:r w:rsidR="00B24203" w:rsidRPr="00FA2862">
        <w:rPr>
          <w:rFonts w:ascii="Arial" w:hAnsi="Arial" w:cs="Arial"/>
          <w:i/>
          <w:iCs/>
        </w:rPr>
        <w:t xml:space="preserve"> </w:t>
      </w:r>
      <w:r w:rsidR="00826775">
        <w:rPr>
          <w:rFonts w:ascii="Arial" w:hAnsi="Arial" w:cs="Arial"/>
        </w:rPr>
        <w:t>Celui-ci</w:t>
      </w:r>
      <w:r w:rsidR="00B24203" w:rsidRPr="00FA2862">
        <w:rPr>
          <w:rFonts w:ascii="Arial" w:hAnsi="Arial" w:cs="Arial"/>
        </w:rPr>
        <w:t xml:space="preserve"> </w:t>
      </w:r>
      <w:r w:rsidR="00971581" w:rsidRPr="00FA2862">
        <w:rPr>
          <w:rFonts w:ascii="Arial" w:hAnsi="Arial" w:cs="Arial"/>
        </w:rPr>
        <w:t xml:space="preserve">préconise notamment </w:t>
      </w:r>
      <w:r w:rsidR="00E90C4A" w:rsidRPr="00FA2862">
        <w:rPr>
          <w:rFonts w:ascii="Arial" w:hAnsi="Arial" w:cs="Arial"/>
        </w:rPr>
        <w:t>que les</w:t>
      </w:r>
      <w:r w:rsidR="00971581" w:rsidRPr="00FA2862">
        <w:rPr>
          <w:rFonts w:ascii="Arial" w:hAnsi="Arial" w:cs="Arial"/>
        </w:rPr>
        <w:t xml:space="preserve"> travaux préalables aux conseils municipaux soient </w:t>
      </w:r>
      <w:r w:rsidR="00B635BE" w:rsidRPr="00FA2862">
        <w:rPr>
          <w:rFonts w:ascii="Arial" w:hAnsi="Arial" w:cs="Arial"/>
        </w:rPr>
        <w:t>publics et ouverts</w:t>
      </w:r>
      <w:r w:rsidR="00971581" w:rsidRPr="00FA2862">
        <w:rPr>
          <w:rFonts w:ascii="Arial" w:hAnsi="Arial" w:cs="Arial"/>
        </w:rPr>
        <w:t xml:space="preserve"> à la participation des</w:t>
      </w:r>
      <w:r w:rsidR="0002326F" w:rsidRPr="00FA2862">
        <w:rPr>
          <w:rFonts w:ascii="Arial" w:hAnsi="Arial" w:cs="Arial"/>
        </w:rPr>
        <w:t xml:space="preserve"> </w:t>
      </w:r>
      <w:r w:rsidR="00971581" w:rsidRPr="00FA2862">
        <w:rPr>
          <w:rFonts w:ascii="Arial" w:hAnsi="Arial" w:cs="Arial"/>
        </w:rPr>
        <w:t xml:space="preserve">conseillers d’opposition, </w:t>
      </w:r>
      <w:r w:rsidR="00E90C4A" w:rsidRPr="00FA2862">
        <w:rPr>
          <w:rFonts w:ascii="Arial" w:hAnsi="Arial" w:cs="Arial"/>
        </w:rPr>
        <w:t xml:space="preserve">ce </w:t>
      </w:r>
      <w:r w:rsidR="0002326F" w:rsidRPr="00FA2862">
        <w:rPr>
          <w:rFonts w:ascii="Arial" w:hAnsi="Arial" w:cs="Arial"/>
        </w:rPr>
        <w:t>qui est l’une des recommandation</w:t>
      </w:r>
      <w:r w:rsidR="007D2D01" w:rsidRPr="00FA2862">
        <w:rPr>
          <w:rFonts w:ascii="Arial" w:hAnsi="Arial" w:cs="Arial"/>
        </w:rPr>
        <w:t>s</w:t>
      </w:r>
      <w:r w:rsidR="0002326F" w:rsidRPr="00FA2862">
        <w:rPr>
          <w:rFonts w:ascii="Arial" w:hAnsi="Arial" w:cs="Arial"/>
        </w:rPr>
        <w:t xml:space="preserve"> de la commission Charbonneau.</w:t>
      </w:r>
    </w:p>
    <w:p w14:paraId="4E692097" w14:textId="79A01080" w:rsidR="00E13519" w:rsidRPr="00FA2862" w:rsidRDefault="007D2D01" w:rsidP="00055184">
      <w:pPr>
        <w:rPr>
          <w:rFonts w:ascii="Arial" w:hAnsi="Arial" w:cs="Arial"/>
        </w:rPr>
      </w:pPr>
      <w:r w:rsidRPr="00FA2862">
        <w:rPr>
          <w:rFonts w:ascii="Arial" w:hAnsi="Arial" w:cs="Arial"/>
        </w:rPr>
        <w:t>Pour la cheffe d</w:t>
      </w:r>
      <w:r w:rsidR="003328EF" w:rsidRPr="00FA2862">
        <w:rPr>
          <w:rFonts w:ascii="Arial" w:hAnsi="Arial" w:cs="Arial"/>
        </w:rPr>
        <w:t>’</w:t>
      </w:r>
      <w:r w:rsidRPr="00FA2862">
        <w:rPr>
          <w:rFonts w:ascii="Arial" w:hAnsi="Arial" w:cs="Arial"/>
        </w:rPr>
        <w:t>Ensemble Saint-Bruno, Isabelle Bérubé, il s</w:t>
      </w:r>
      <w:r w:rsidR="003328EF" w:rsidRPr="00FA2862">
        <w:rPr>
          <w:rFonts w:ascii="Arial" w:hAnsi="Arial" w:cs="Arial"/>
        </w:rPr>
        <w:t>’</w:t>
      </w:r>
      <w:r w:rsidRPr="00FA2862">
        <w:rPr>
          <w:rFonts w:ascii="Arial" w:hAnsi="Arial" w:cs="Arial"/>
        </w:rPr>
        <w:t>agit d’un princi</w:t>
      </w:r>
      <w:r w:rsidR="003328EF" w:rsidRPr="00FA2862">
        <w:rPr>
          <w:rFonts w:ascii="Arial" w:hAnsi="Arial" w:cs="Arial"/>
        </w:rPr>
        <w:t>p</w:t>
      </w:r>
      <w:r w:rsidRPr="00FA2862">
        <w:rPr>
          <w:rFonts w:ascii="Arial" w:hAnsi="Arial" w:cs="Arial"/>
        </w:rPr>
        <w:t xml:space="preserve">e fondamental de la démocratie </w:t>
      </w:r>
      <w:r w:rsidR="003328EF" w:rsidRPr="00FA2862">
        <w:rPr>
          <w:rFonts w:ascii="Arial" w:hAnsi="Arial" w:cs="Arial"/>
        </w:rPr>
        <w:t>municipal</w:t>
      </w:r>
      <w:r w:rsidR="00206F4A" w:rsidRPr="00FA2862">
        <w:rPr>
          <w:rFonts w:ascii="Arial" w:hAnsi="Arial" w:cs="Arial"/>
        </w:rPr>
        <w:t>, dont il est question ici</w:t>
      </w:r>
      <w:r w:rsidR="009A73EA" w:rsidRPr="00FA2862">
        <w:rPr>
          <w:rFonts w:ascii="Arial" w:hAnsi="Arial" w:cs="Arial"/>
        </w:rPr>
        <w:t>. « </w:t>
      </w:r>
      <w:r w:rsidR="007026A9" w:rsidRPr="00FA2862">
        <w:rPr>
          <w:rFonts w:ascii="Arial" w:hAnsi="Arial" w:cs="Arial"/>
        </w:rPr>
        <w:t>I</w:t>
      </w:r>
      <w:r w:rsidR="009A73EA" w:rsidRPr="00FA2862">
        <w:rPr>
          <w:rFonts w:ascii="Arial" w:hAnsi="Arial" w:cs="Arial"/>
        </w:rPr>
        <w:t xml:space="preserve">l n’est pas </w:t>
      </w:r>
      <w:r w:rsidR="00074FDC" w:rsidRPr="00FA2862">
        <w:rPr>
          <w:rFonts w:ascii="Arial" w:hAnsi="Arial" w:cs="Arial"/>
        </w:rPr>
        <w:t>souhaitable</w:t>
      </w:r>
      <w:r w:rsidR="009A73EA" w:rsidRPr="00FA2862">
        <w:rPr>
          <w:rFonts w:ascii="Arial" w:hAnsi="Arial" w:cs="Arial"/>
        </w:rPr>
        <w:t xml:space="preserve"> que des gens qui ont été élu</w:t>
      </w:r>
      <w:r w:rsidR="007026A9" w:rsidRPr="00FA2862">
        <w:rPr>
          <w:rFonts w:ascii="Arial" w:hAnsi="Arial" w:cs="Arial"/>
        </w:rPr>
        <w:t xml:space="preserve">s par les citoyens </w:t>
      </w:r>
      <w:r w:rsidR="006E073D" w:rsidRPr="00FA2862">
        <w:rPr>
          <w:rFonts w:ascii="Arial" w:hAnsi="Arial" w:cs="Arial"/>
        </w:rPr>
        <w:t>pour les représenter</w:t>
      </w:r>
      <w:r w:rsidR="004F56AF" w:rsidRPr="00FA2862">
        <w:rPr>
          <w:rFonts w:ascii="Arial" w:hAnsi="Arial" w:cs="Arial"/>
        </w:rPr>
        <w:t xml:space="preserve"> pui</w:t>
      </w:r>
      <w:r w:rsidR="00CC1F05" w:rsidRPr="00FA2862">
        <w:rPr>
          <w:rFonts w:ascii="Arial" w:hAnsi="Arial" w:cs="Arial"/>
        </w:rPr>
        <w:t xml:space="preserve">ssent </w:t>
      </w:r>
      <w:r w:rsidR="004F56AF" w:rsidRPr="00FA2862">
        <w:rPr>
          <w:rFonts w:ascii="Arial" w:hAnsi="Arial" w:cs="Arial"/>
        </w:rPr>
        <w:t xml:space="preserve">prendre </w:t>
      </w:r>
      <w:r w:rsidR="00186CBF" w:rsidRPr="00FA2862">
        <w:rPr>
          <w:rFonts w:ascii="Arial" w:hAnsi="Arial" w:cs="Arial"/>
        </w:rPr>
        <w:t xml:space="preserve">des décisions derrière des portes closes sur </w:t>
      </w:r>
      <w:r w:rsidR="00531FAF" w:rsidRPr="00FA2862">
        <w:rPr>
          <w:rFonts w:ascii="Arial" w:hAnsi="Arial" w:cs="Arial"/>
        </w:rPr>
        <w:t>l</w:t>
      </w:r>
      <w:r w:rsidR="00186CBF" w:rsidRPr="00FA2862">
        <w:rPr>
          <w:rFonts w:ascii="Arial" w:hAnsi="Arial" w:cs="Arial"/>
        </w:rPr>
        <w:t>es grandes orientations</w:t>
      </w:r>
      <w:r w:rsidR="007026A9" w:rsidRPr="00FA2862">
        <w:rPr>
          <w:rFonts w:ascii="Arial" w:hAnsi="Arial" w:cs="Arial"/>
        </w:rPr>
        <w:t xml:space="preserve"> </w:t>
      </w:r>
      <w:r w:rsidR="00531FAF" w:rsidRPr="00FA2862">
        <w:rPr>
          <w:rFonts w:ascii="Arial" w:hAnsi="Arial" w:cs="Arial"/>
        </w:rPr>
        <w:t>entourant des</w:t>
      </w:r>
      <w:r w:rsidR="007026A9" w:rsidRPr="00FA2862">
        <w:rPr>
          <w:rFonts w:ascii="Arial" w:hAnsi="Arial" w:cs="Arial"/>
        </w:rPr>
        <w:t xml:space="preserve"> enjeux qui les concernent directement</w:t>
      </w:r>
      <w:r w:rsidR="00922D59" w:rsidRPr="00FA2862">
        <w:rPr>
          <w:rFonts w:ascii="Arial" w:hAnsi="Arial" w:cs="Arial"/>
        </w:rPr>
        <w:t xml:space="preserve">, affirme-t-elle. </w:t>
      </w:r>
      <w:r w:rsidR="000622ED" w:rsidRPr="00FA2862">
        <w:rPr>
          <w:rFonts w:ascii="Arial" w:hAnsi="Arial" w:cs="Arial"/>
        </w:rPr>
        <w:t>Il faut que ça change, et j</w:t>
      </w:r>
      <w:r w:rsidR="00EB7BAA" w:rsidRPr="00FA2862">
        <w:rPr>
          <w:rFonts w:ascii="Arial" w:hAnsi="Arial" w:cs="Arial"/>
        </w:rPr>
        <w:t xml:space="preserve">’ai invité </w:t>
      </w:r>
      <w:r w:rsidR="00F17F30" w:rsidRPr="00FA2862">
        <w:rPr>
          <w:rFonts w:ascii="Arial" w:hAnsi="Arial" w:cs="Arial"/>
        </w:rPr>
        <w:t>m</w:t>
      </w:r>
      <w:r w:rsidR="00EB7BAA" w:rsidRPr="00FA2862">
        <w:rPr>
          <w:rFonts w:ascii="Arial" w:hAnsi="Arial" w:cs="Arial"/>
        </w:rPr>
        <w:t xml:space="preserve">es </w:t>
      </w:r>
      <w:r w:rsidR="00F17F30" w:rsidRPr="00FA2862">
        <w:rPr>
          <w:rFonts w:ascii="Arial" w:hAnsi="Arial" w:cs="Arial"/>
        </w:rPr>
        <w:t>collègues</w:t>
      </w:r>
      <w:r w:rsidR="00EB7BAA" w:rsidRPr="00FA2862">
        <w:rPr>
          <w:rFonts w:ascii="Arial" w:hAnsi="Arial" w:cs="Arial"/>
        </w:rPr>
        <w:t xml:space="preserve"> du conseil </w:t>
      </w:r>
      <w:r w:rsidR="00B635BE" w:rsidRPr="00FA2862">
        <w:rPr>
          <w:rFonts w:ascii="Arial" w:hAnsi="Arial" w:cs="Arial"/>
        </w:rPr>
        <w:t>à</w:t>
      </w:r>
      <w:r w:rsidR="00585607" w:rsidRPr="00FA2862">
        <w:rPr>
          <w:rFonts w:ascii="Arial" w:hAnsi="Arial" w:cs="Arial"/>
        </w:rPr>
        <w:t xml:space="preserve"> </w:t>
      </w:r>
      <w:r w:rsidR="006A436B" w:rsidRPr="00FA2862">
        <w:rPr>
          <w:rFonts w:ascii="Arial" w:hAnsi="Arial" w:cs="Arial"/>
        </w:rPr>
        <w:t>prendre clairement position</w:t>
      </w:r>
      <w:r w:rsidR="00514A5B" w:rsidRPr="00FA2862">
        <w:rPr>
          <w:rFonts w:ascii="Arial" w:hAnsi="Arial" w:cs="Arial"/>
        </w:rPr>
        <w:t xml:space="preserve"> sur une résolution </w:t>
      </w:r>
      <w:r w:rsidR="0098039A" w:rsidRPr="00FA2862">
        <w:rPr>
          <w:rFonts w:ascii="Arial" w:hAnsi="Arial" w:cs="Arial"/>
        </w:rPr>
        <w:t>en ce sens que je vais déposer en mai. »</w:t>
      </w:r>
    </w:p>
    <w:p w14:paraId="579942EC" w14:textId="16244866" w:rsidR="007D2D01" w:rsidRPr="00FA2862" w:rsidRDefault="001F3021">
      <w:pPr>
        <w:rPr>
          <w:rFonts w:ascii="Arial" w:hAnsi="Arial" w:cs="Arial"/>
        </w:rPr>
      </w:pPr>
      <w:r w:rsidRPr="00FA2862">
        <w:rPr>
          <w:rFonts w:ascii="Arial" w:hAnsi="Arial" w:cs="Arial"/>
        </w:rPr>
        <w:t>Selon Mme Bérubé, le fait que l</w:t>
      </w:r>
      <w:r w:rsidR="0036251D" w:rsidRPr="00FA2862">
        <w:rPr>
          <w:rFonts w:ascii="Arial" w:hAnsi="Arial" w:cs="Arial"/>
        </w:rPr>
        <w:t xml:space="preserve">es pléniers </w:t>
      </w:r>
      <w:r w:rsidR="00346A46" w:rsidRPr="00FA2862">
        <w:rPr>
          <w:rFonts w:ascii="Arial" w:hAnsi="Arial" w:cs="Arial"/>
        </w:rPr>
        <w:t>se tiennent à hui</w:t>
      </w:r>
      <w:r w:rsidR="009C6F2C" w:rsidRPr="00FA2862">
        <w:rPr>
          <w:rFonts w:ascii="Arial" w:hAnsi="Arial" w:cs="Arial"/>
        </w:rPr>
        <w:t>s</w:t>
      </w:r>
      <w:r w:rsidR="00346A46" w:rsidRPr="00FA2862">
        <w:rPr>
          <w:rFonts w:ascii="Arial" w:hAnsi="Arial" w:cs="Arial"/>
        </w:rPr>
        <w:t xml:space="preserve"> clos </w:t>
      </w:r>
      <w:r w:rsidR="0046327C" w:rsidRPr="00FA2862">
        <w:rPr>
          <w:rFonts w:ascii="Arial" w:hAnsi="Arial" w:cs="Arial"/>
        </w:rPr>
        <w:t>favorise</w:t>
      </w:r>
      <w:r w:rsidR="00364817" w:rsidRPr="00FA2862">
        <w:rPr>
          <w:rFonts w:ascii="Arial" w:hAnsi="Arial" w:cs="Arial"/>
        </w:rPr>
        <w:t xml:space="preserve"> aussi</w:t>
      </w:r>
      <w:r w:rsidR="0046327C" w:rsidRPr="00FA2862">
        <w:rPr>
          <w:rFonts w:ascii="Arial" w:hAnsi="Arial" w:cs="Arial"/>
        </w:rPr>
        <w:t xml:space="preserve"> </w:t>
      </w:r>
      <w:r w:rsidR="00364817" w:rsidRPr="00FA2862">
        <w:rPr>
          <w:rFonts w:ascii="Arial" w:hAnsi="Arial" w:cs="Arial"/>
        </w:rPr>
        <w:t>certains</w:t>
      </w:r>
      <w:r w:rsidR="00E52F75" w:rsidRPr="00FA2862">
        <w:rPr>
          <w:rFonts w:ascii="Arial" w:hAnsi="Arial" w:cs="Arial"/>
        </w:rPr>
        <w:t xml:space="preserve"> débordements où les ambiti</w:t>
      </w:r>
      <w:r w:rsidR="00150D0E" w:rsidRPr="00FA2862">
        <w:rPr>
          <w:rFonts w:ascii="Arial" w:hAnsi="Arial" w:cs="Arial"/>
        </w:rPr>
        <w:t>ons</w:t>
      </w:r>
      <w:r w:rsidR="00E52F75" w:rsidRPr="00FA2862">
        <w:rPr>
          <w:rFonts w:ascii="Arial" w:hAnsi="Arial" w:cs="Arial"/>
        </w:rPr>
        <w:t xml:space="preserve"> politiques des uns pre</w:t>
      </w:r>
      <w:r w:rsidR="00801BA6" w:rsidRPr="00FA2862">
        <w:rPr>
          <w:rFonts w:ascii="Arial" w:hAnsi="Arial" w:cs="Arial"/>
        </w:rPr>
        <w:t>n</w:t>
      </w:r>
      <w:r w:rsidR="00D44225" w:rsidRPr="00FA2862">
        <w:rPr>
          <w:rFonts w:ascii="Arial" w:hAnsi="Arial" w:cs="Arial"/>
        </w:rPr>
        <w:t>n</w:t>
      </w:r>
      <w:r w:rsidR="00801BA6" w:rsidRPr="00FA2862">
        <w:rPr>
          <w:rFonts w:ascii="Arial" w:hAnsi="Arial" w:cs="Arial"/>
        </w:rPr>
        <w:t>en</w:t>
      </w:r>
      <w:r w:rsidR="00D44225" w:rsidRPr="00FA2862">
        <w:rPr>
          <w:rFonts w:ascii="Arial" w:hAnsi="Arial" w:cs="Arial"/>
        </w:rPr>
        <w:t>t</w:t>
      </w:r>
      <w:r w:rsidR="00E52F75" w:rsidRPr="00FA2862">
        <w:rPr>
          <w:rFonts w:ascii="Arial" w:hAnsi="Arial" w:cs="Arial"/>
        </w:rPr>
        <w:t xml:space="preserve"> le dessus sur les intérêts des citoyens</w:t>
      </w:r>
      <w:r w:rsidR="00C72770" w:rsidRPr="00FA2862">
        <w:rPr>
          <w:rFonts w:ascii="Arial" w:hAnsi="Arial" w:cs="Arial"/>
        </w:rPr>
        <w:t>.</w:t>
      </w:r>
      <w:r w:rsidR="00191681" w:rsidRPr="00FA2862">
        <w:rPr>
          <w:rFonts w:ascii="Arial" w:hAnsi="Arial" w:cs="Arial"/>
        </w:rPr>
        <w:t xml:space="preserve"> </w:t>
      </w:r>
      <w:r w:rsidR="004C6974" w:rsidRPr="00FA2862">
        <w:rPr>
          <w:rFonts w:ascii="Arial" w:hAnsi="Arial" w:cs="Arial"/>
        </w:rPr>
        <w:t>« </w:t>
      </w:r>
      <w:r w:rsidR="00883976" w:rsidRPr="00FA2862">
        <w:rPr>
          <w:rFonts w:ascii="Arial" w:hAnsi="Arial" w:cs="Arial"/>
        </w:rPr>
        <w:t xml:space="preserve">Le conseiller Vincent Fortier </w:t>
      </w:r>
      <w:r w:rsidR="009F424A" w:rsidRPr="00FA2862">
        <w:rPr>
          <w:rFonts w:ascii="Arial" w:hAnsi="Arial" w:cs="Arial"/>
        </w:rPr>
        <w:t xml:space="preserve">et moi sommes tous les deux des partisans </w:t>
      </w:r>
      <w:r w:rsidR="00883976" w:rsidRPr="00FA2862">
        <w:rPr>
          <w:rFonts w:ascii="Arial" w:hAnsi="Arial" w:cs="Arial"/>
        </w:rPr>
        <w:t>d’une approche collaborative</w:t>
      </w:r>
      <w:r w:rsidR="006B544C" w:rsidRPr="00FA2862">
        <w:rPr>
          <w:rFonts w:ascii="Arial" w:hAnsi="Arial" w:cs="Arial"/>
        </w:rPr>
        <w:t>. Ce</w:t>
      </w:r>
      <w:r w:rsidR="004C6974" w:rsidRPr="00FA2862">
        <w:rPr>
          <w:rFonts w:ascii="Arial" w:hAnsi="Arial" w:cs="Arial"/>
        </w:rPr>
        <w:t xml:space="preserve"> projet de loi est un élément de réponse </w:t>
      </w:r>
      <w:r w:rsidR="0046327C" w:rsidRPr="00FA2862">
        <w:rPr>
          <w:rFonts w:ascii="Arial" w:hAnsi="Arial" w:cs="Arial"/>
        </w:rPr>
        <w:t>positive</w:t>
      </w:r>
      <w:r w:rsidR="004C6974" w:rsidRPr="00FA2862">
        <w:rPr>
          <w:rFonts w:ascii="Arial" w:hAnsi="Arial" w:cs="Arial"/>
        </w:rPr>
        <w:t xml:space="preserve"> pour permettre aux membres du conseil</w:t>
      </w:r>
      <w:r w:rsidR="004B0928" w:rsidRPr="00FA2862">
        <w:rPr>
          <w:rFonts w:ascii="Arial" w:hAnsi="Arial" w:cs="Arial"/>
        </w:rPr>
        <w:t xml:space="preserve"> de se respecter </w:t>
      </w:r>
      <w:r w:rsidR="0046327C" w:rsidRPr="00FA2862">
        <w:rPr>
          <w:rFonts w:ascii="Arial" w:hAnsi="Arial" w:cs="Arial"/>
        </w:rPr>
        <w:t>entre</w:t>
      </w:r>
      <w:r w:rsidR="004B0928" w:rsidRPr="00FA2862">
        <w:rPr>
          <w:rFonts w:ascii="Arial" w:hAnsi="Arial" w:cs="Arial"/>
        </w:rPr>
        <w:t xml:space="preserve"> élus</w:t>
      </w:r>
      <w:r w:rsidR="00150D0E" w:rsidRPr="00FA2862">
        <w:rPr>
          <w:rFonts w:ascii="Arial" w:hAnsi="Arial" w:cs="Arial"/>
        </w:rPr>
        <w:t>,</w:t>
      </w:r>
      <w:r w:rsidR="004B0928" w:rsidRPr="00FA2862">
        <w:rPr>
          <w:rFonts w:ascii="Arial" w:hAnsi="Arial" w:cs="Arial"/>
        </w:rPr>
        <w:t xml:space="preserve"> de respecter la démocratie munic</w:t>
      </w:r>
      <w:r w:rsidR="0046327C" w:rsidRPr="00FA2862">
        <w:rPr>
          <w:rFonts w:ascii="Arial" w:hAnsi="Arial" w:cs="Arial"/>
        </w:rPr>
        <w:t>ipale et, par le fait même, les citoyens et employés municipaux. »</w:t>
      </w:r>
    </w:p>
    <w:p w14:paraId="7E8FA5FE" w14:textId="11F882B5" w:rsidR="00074FDC" w:rsidRPr="00FA2862" w:rsidRDefault="00074FDC" w:rsidP="00074FDC">
      <w:pPr>
        <w:rPr>
          <w:rFonts w:ascii="Arial" w:hAnsi="Arial" w:cs="Arial"/>
        </w:rPr>
      </w:pPr>
      <w:r w:rsidRPr="00FA2862">
        <w:rPr>
          <w:rFonts w:ascii="Arial" w:hAnsi="Arial" w:cs="Arial"/>
        </w:rPr>
        <w:t xml:space="preserve">À cet effet, Ensemble Saint-Bruno attend beaucoup de la future politique de participation publique, qui a pour but d’améliorer l’apport des citoyens et des citoyennes dans la planification du territoire et la gestion de la municipalité.  </w:t>
      </w:r>
    </w:p>
    <w:p w14:paraId="01E2CAB7" w14:textId="0C5C0B5A" w:rsidR="00877540" w:rsidRPr="00FA2862" w:rsidRDefault="00D86DBB">
      <w:pPr>
        <w:rPr>
          <w:rFonts w:ascii="Arial" w:hAnsi="Arial" w:cs="Arial"/>
        </w:rPr>
      </w:pPr>
      <w:r w:rsidRPr="00FA2862">
        <w:rPr>
          <w:rFonts w:ascii="Arial" w:hAnsi="Arial" w:cs="Arial"/>
        </w:rPr>
        <w:t>Par ailleurs, les</w:t>
      </w:r>
      <w:r w:rsidR="00877540" w:rsidRPr="00FA2862">
        <w:rPr>
          <w:rFonts w:ascii="Arial" w:hAnsi="Arial" w:cs="Arial"/>
        </w:rPr>
        <w:t xml:space="preserve"> deux conseillers municipaux qui se présentent </w:t>
      </w:r>
      <w:r w:rsidRPr="00FA2862">
        <w:rPr>
          <w:rFonts w:ascii="Arial" w:hAnsi="Arial" w:cs="Arial"/>
        </w:rPr>
        <w:t xml:space="preserve">au prochain </w:t>
      </w:r>
      <w:r w:rsidR="00510270" w:rsidRPr="00FA2862">
        <w:rPr>
          <w:rFonts w:ascii="Arial" w:hAnsi="Arial" w:cs="Arial"/>
        </w:rPr>
        <w:t>scrutin</w:t>
      </w:r>
      <w:r w:rsidRPr="00FA2862">
        <w:rPr>
          <w:rFonts w:ascii="Arial" w:hAnsi="Arial" w:cs="Arial"/>
        </w:rPr>
        <w:t xml:space="preserve"> municipal so</w:t>
      </w:r>
      <w:r w:rsidR="00510270" w:rsidRPr="00FA2862">
        <w:rPr>
          <w:rFonts w:ascii="Arial" w:hAnsi="Arial" w:cs="Arial"/>
        </w:rPr>
        <w:t>us la</w:t>
      </w:r>
      <w:r w:rsidRPr="00FA2862">
        <w:rPr>
          <w:rFonts w:ascii="Arial" w:hAnsi="Arial" w:cs="Arial"/>
        </w:rPr>
        <w:t xml:space="preserve"> bannière d’Ensemble Sain</w:t>
      </w:r>
      <w:r w:rsidR="00D44225" w:rsidRPr="00FA2862">
        <w:rPr>
          <w:rFonts w:ascii="Arial" w:hAnsi="Arial" w:cs="Arial"/>
        </w:rPr>
        <w:t>t</w:t>
      </w:r>
      <w:r w:rsidRPr="00FA2862">
        <w:rPr>
          <w:rFonts w:ascii="Arial" w:hAnsi="Arial" w:cs="Arial"/>
        </w:rPr>
        <w:t>-</w:t>
      </w:r>
      <w:r w:rsidR="00510270" w:rsidRPr="00FA2862">
        <w:rPr>
          <w:rFonts w:ascii="Arial" w:hAnsi="Arial" w:cs="Arial"/>
        </w:rPr>
        <w:t>B</w:t>
      </w:r>
      <w:r w:rsidRPr="00FA2862">
        <w:rPr>
          <w:rFonts w:ascii="Arial" w:hAnsi="Arial" w:cs="Arial"/>
        </w:rPr>
        <w:t>runo</w:t>
      </w:r>
      <w:r w:rsidR="00074FDC" w:rsidRPr="00FA2862">
        <w:rPr>
          <w:rFonts w:ascii="Arial" w:hAnsi="Arial" w:cs="Arial"/>
        </w:rPr>
        <w:t xml:space="preserve"> </w:t>
      </w:r>
      <w:r w:rsidR="00725CB8" w:rsidRPr="00FA2862">
        <w:rPr>
          <w:rFonts w:ascii="Arial" w:hAnsi="Arial" w:cs="Arial"/>
        </w:rPr>
        <w:t xml:space="preserve">ont </w:t>
      </w:r>
      <w:r w:rsidR="00510270" w:rsidRPr="00FA2862">
        <w:rPr>
          <w:rFonts w:ascii="Arial" w:hAnsi="Arial" w:cs="Arial"/>
        </w:rPr>
        <w:t>publiquement</w:t>
      </w:r>
      <w:r w:rsidR="00725CB8" w:rsidRPr="00FA2862">
        <w:rPr>
          <w:rFonts w:ascii="Arial" w:hAnsi="Arial" w:cs="Arial"/>
        </w:rPr>
        <w:t xml:space="preserve"> appuyé plus tôt cette année la coalition « Cartes sur tables », </w:t>
      </w:r>
      <w:r w:rsidR="00510270" w:rsidRPr="00FA2862">
        <w:rPr>
          <w:rFonts w:ascii="Arial" w:hAnsi="Arial" w:cs="Arial"/>
        </w:rPr>
        <w:t>qui</w:t>
      </w:r>
      <w:r w:rsidR="00745867" w:rsidRPr="00FA2862">
        <w:rPr>
          <w:rFonts w:ascii="Arial" w:hAnsi="Arial" w:cs="Arial"/>
        </w:rPr>
        <w:t xml:space="preserve"> regroupe plus de 600 élus qui réclament justement </w:t>
      </w:r>
      <w:r w:rsidR="00510270" w:rsidRPr="00FA2862">
        <w:rPr>
          <w:rFonts w:ascii="Arial" w:hAnsi="Arial" w:cs="Arial"/>
        </w:rPr>
        <w:t>davantage</w:t>
      </w:r>
      <w:r w:rsidR="00745867" w:rsidRPr="00FA2862">
        <w:rPr>
          <w:rFonts w:ascii="Arial" w:hAnsi="Arial" w:cs="Arial"/>
        </w:rPr>
        <w:t xml:space="preserve"> de transparence </w:t>
      </w:r>
      <w:r w:rsidR="00510270" w:rsidRPr="00FA2862">
        <w:rPr>
          <w:rFonts w:ascii="Arial" w:hAnsi="Arial" w:cs="Arial"/>
        </w:rPr>
        <w:t>dans les municipalité</w:t>
      </w:r>
      <w:r w:rsidR="007D795E" w:rsidRPr="00FA2862">
        <w:rPr>
          <w:rFonts w:ascii="Arial" w:hAnsi="Arial" w:cs="Arial"/>
        </w:rPr>
        <w:t>s</w:t>
      </w:r>
      <w:r w:rsidR="00510270" w:rsidRPr="00FA2862">
        <w:rPr>
          <w:rFonts w:ascii="Arial" w:hAnsi="Arial" w:cs="Arial"/>
        </w:rPr>
        <w:t>.</w:t>
      </w:r>
      <w:r w:rsidR="005A2FA6" w:rsidRPr="00FA2862">
        <w:rPr>
          <w:rFonts w:ascii="Arial" w:hAnsi="Arial" w:cs="Arial"/>
        </w:rPr>
        <w:t xml:space="preserve"> Les </w:t>
      </w:r>
      <w:r w:rsidR="00CB3AD9" w:rsidRPr="00FA2862">
        <w:rPr>
          <w:rFonts w:ascii="Arial" w:hAnsi="Arial" w:cs="Arial"/>
        </w:rPr>
        <w:t>instigateurs de ce</w:t>
      </w:r>
      <w:r w:rsidR="005A2FA6" w:rsidRPr="00FA2862">
        <w:rPr>
          <w:rFonts w:ascii="Arial" w:hAnsi="Arial" w:cs="Arial"/>
        </w:rPr>
        <w:t xml:space="preserve"> mouvement présenteront d’ailleurs leurs recommandations en Commission parlementaire demain</w:t>
      </w:r>
      <w:r w:rsidR="00FA2862">
        <w:rPr>
          <w:rFonts w:ascii="Arial" w:hAnsi="Arial" w:cs="Arial"/>
        </w:rPr>
        <w:t xml:space="preserve">, </w:t>
      </w:r>
      <w:r w:rsidR="00FA2862" w:rsidRPr="00FA2862">
        <w:rPr>
          <w:rFonts w:ascii="Arial" w:hAnsi="Arial" w:cs="Arial"/>
        </w:rPr>
        <w:t>le</w:t>
      </w:r>
      <w:r w:rsidR="00FA2862" w:rsidRPr="00FA2862">
        <w:rPr>
          <w:rFonts w:ascii="Arial" w:hAnsi="Arial" w:cs="Arial"/>
        </w:rPr>
        <w:t xml:space="preserve"> </w:t>
      </w:r>
      <w:r w:rsidR="005A2FA6" w:rsidRPr="00FA2862">
        <w:rPr>
          <w:rFonts w:ascii="Arial" w:hAnsi="Arial" w:cs="Arial"/>
        </w:rPr>
        <w:t xml:space="preserve">jeudi 22 avril. </w:t>
      </w:r>
    </w:p>
    <w:p w14:paraId="2F004121" w14:textId="38D655EF" w:rsidR="007D795E" w:rsidRPr="00FA2862" w:rsidRDefault="00325F3E" w:rsidP="00150D0E">
      <w:pPr>
        <w:jc w:val="center"/>
        <w:rPr>
          <w:rFonts w:ascii="Arial" w:hAnsi="Arial" w:cs="Arial"/>
        </w:rPr>
      </w:pPr>
      <w:r w:rsidRPr="00FA2862">
        <w:rPr>
          <w:rFonts w:ascii="Arial" w:hAnsi="Arial" w:cs="Arial"/>
        </w:rPr>
        <w:t>-30-</w:t>
      </w:r>
    </w:p>
    <w:p w14:paraId="11AB7D5B" w14:textId="3D07CD36" w:rsidR="00325F3E" w:rsidRPr="00FA2862" w:rsidRDefault="00325F3E" w:rsidP="00221359">
      <w:pPr>
        <w:spacing w:after="0"/>
        <w:rPr>
          <w:rFonts w:ascii="Arial" w:hAnsi="Arial" w:cs="Arial"/>
        </w:rPr>
      </w:pPr>
      <w:r w:rsidRPr="00FA2862">
        <w:rPr>
          <w:rFonts w:ascii="Arial" w:hAnsi="Arial" w:cs="Arial"/>
        </w:rPr>
        <w:t>Renseignements :</w:t>
      </w:r>
      <w:r w:rsidRPr="00FA2862">
        <w:rPr>
          <w:rFonts w:ascii="Arial" w:hAnsi="Arial" w:cs="Arial"/>
        </w:rPr>
        <w:tab/>
        <w:t>André Fortin</w:t>
      </w:r>
    </w:p>
    <w:p w14:paraId="6F5858EC" w14:textId="7DA91BDC" w:rsidR="00325F3E" w:rsidRPr="00FA2862" w:rsidRDefault="00325F3E" w:rsidP="00221359">
      <w:pPr>
        <w:spacing w:after="0"/>
        <w:rPr>
          <w:rFonts w:ascii="Arial" w:hAnsi="Arial" w:cs="Arial"/>
        </w:rPr>
      </w:pPr>
      <w:r w:rsidRPr="00FA2862">
        <w:rPr>
          <w:rFonts w:ascii="Arial" w:hAnsi="Arial" w:cs="Arial"/>
        </w:rPr>
        <w:tab/>
      </w:r>
      <w:r w:rsidRPr="00FA2862">
        <w:rPr>
          <w:rFonts w:ascii="Arial" w:hAnsi="Arial" w:cs="Arial"/>
        </w:rPr>
        <w:tab/>
      </w:r>
      <w:r w:rsidRPr="00FA2862">
        <w:rPr>
          <w:rFonts w:ascii="Arial" w:hAnsi="Arial" w:cs="Arial"/>
        </w:rPr>
        <w:tab/>
        <w:t>Ensemble Saint-Bruno</w:t>
      </w:r>
    </w:p>
    <w:p w14:paraId="78FC6AB3" w14:textId="4AF00664" w:rsidR="00325F3E" w:rsidRPr="00FA2862" w:rsidRDefault="00325F3E" w:rsidP="00221359">
      <w:pPr>
        <w:spacing w:after="0"/>
        <w:rPr>
          <w:rFonts w:ascii="Arial" w:hAnsi="Arial" w:cs="Arial"/>
        </w:rPr>
      </w:pPr>
      <w:r w:rsidRPr="00FA2862">
        <w:rPr>
          <w:rFonts w:ascii="Arial" w:hAnsi="Arial" w:cs="Arial"/>
        </w:rPr>
        <w:lastRenderedPageBreak/>
        <w:tab/>
      </w:r>
      <w:r w:rsidRPr="00FA2862">
        <w:rPr>
          <w:rFonts w:ascii="Arial" w:hAnsi="Arial" w:cs="Arial"/>
        </w:rPr>
        <w:tab/>
      </w:r>
      <w:r w:rsidRPr="00FA2862">
        <w:rPr>
          <w:rFonts w:ascii="Arial" w:hAnsi="Arial" w:cs="Arial"/>
        </w:rPr>
        <w:tab/>
      </w:r>
      <w:hyperlink r:id="rId8" w:history="1">
        <w:r w:rsidR="00221359" w:rsidRPr="00FA2862">
          <w:rPr>
            <w:rStyle w:val="Lienhypertexte"/>
            <w:rFonts w:ascii="Arial" w:hAnsi="Arial" w:cs="Arial"/>
          </w:rPr>
          <w:t>andrefortin62@gmail.com</w:t>
        </w:r>
      </w:hyperlink>
      <w:r w:rsidR="00221359" w:rsidRPr="00FA2862">
        <w:rPr>
          <w:rFonts w:ascii="Arial" w:hAnsi="Arial" w:cs="Arial"/>
        </w:rPr>
        <w:t xml:space="preserve"> </w:t>
      </w:r>
    </w:p>
    <w:p w14:paraId="4BA4CCE6" w14:textId="0B3133A2" w:rsidR="00927DF1" w:rsidRPr="00FA2862" w:rsidRDefault="00221359" w:rsidP="00221359">
      <w:pPr>
        <w:spacing w:after="0"/>
        <w:rPr>
          <w:rFonts w:ascii="Arial" w:hAnsi="Arial" w:cs="Arial"/>
        </w:rPr>
      </w:pPr>
      <w:r w:rsidRPr="00FA2862">
        <w:rPr>
          <w:rFonts w:ascii="Arial" w:hAnsi="Arial" w:cs="Arial"/>
        </w:rPr>
        <w:tab/>
      </w:r>
      <w:r w:rsidRPr="00FA2862">
        <w:rPr>
          <w:rFonts w:ascii="Arial" w:hAnsi="Arial" w:cs="Arial"/>
        </w:rPr>
        <w:tab/>
      </w:r>
      <w:r w:rsidRPr="00FA2862">
        <w:rPr>
          <w:rFonts w:ascii="Arial" w:hAnsi="Arial" w:cs="Arial"/>
        </w:rPr>
        <w:tab/>
        <w:t>514-928-3828</w:t>
      </w:r>
    </w:p>
    <w:sectPr w:rsidR="00927DF1" w:rsidRPr="00FA28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94C28" w14:textId="77777777" w:rsidR="007C6903" w:rsidRDefault="007C6903" w:rsidP="00AC2191">
      <w:pPr>
        <w:spacing w:after="0" w:line="240" w:lineRule="auto"/>
      </w:pPr>
      <w:r>
        <w:separator/>
      </w:r>
    </w:p>
  </w:endnote>
  <w:endnote w:type="continuationSeparator" w:id="0">
    <w:p w14:paraId="0D983260" w14:textId="77777777" w:rsidR="007C6903" w:rsidRDefault="007C6903" w:rsidP="00AC2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D124A" w14:textId="77777777" w:rsidR="00AC2191" w:rsidRDefault="00AC219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D2F0B" w14:textId="77777777" w:rsidR="00AC2191" w:rsidRDefault="00AC219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3B598" w14:textId="77777777" w:rsidR="00AC2191" w:rsidRDefault="00AC21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D6E91" w14:textId="77777777" w:rsidR="007C6903" w:rsidRDefault="007C6903" w:rsidP="00AC2191">
      <w:pPr>
        <w:spacing w:after="0" w:line="240" w:lineRule="auto"/>
      </w:pPr>
      <w:r>
        <w:separator/>
      </w:r>
    </w:p>
  </w:footnote>
  <w:footnote w:type="continuationSeparator" w:id="0">
    <w:p w14:paraId="1D9669C8" w14:textId="77777777" w:rsidR="007C6903" w:rsidRDefault="007C6903" w:rsidP="00AC2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51DD" w14:textId="77777777" w:rsidR="00AC2191" w:rsidRDefault="00AC219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DA332" w14:textId="77777777" w:rsidR="00AC2191" w:rsidRDefault="00AC219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7E743" w14:textId="77777777" w:rsidR="00AC2191" w:rsidRDefault="00AC219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7F"/>
    <w:rsid w:val="0002326F"/>
    <w:rsid w:val="00024B9F"/>
    <w:rsid w:val="00055184"/>
    <w:rsid w:val="000622ED"/>
    <w:rsid w:val="00074FDC"/>
    <w:rsid w:val="000D33A8"/>
    <w:rsid w:val="001021E9"/>
    <w:rsid w:val="00131A30"/>
    <w:rsid w:val="00150D0E"/>
    <w:rsid w:val="00171D17"/>
    <w:rsid w:val="00181860"/>
    <w:rsid w:val="00186CBF"/>
    <w:rsid w:val="00191681"/>
    <w:rsid w:val="001D1323"/>
    <w:rsid w:val="001D5B7C"/>
    <w:rsid w:val="001E5AA2"/>
    <w:rsid w:val="001F3021"/>
    <w:rsid w:val="00206F4A"/>
    <w:rsid w:val="002144CA"/>
    <w:rsid w:val="00221359"/>
    <w:rsid w:val="002404FB"/>
    <w:rsid w:val="00293D80"/>
    <w:rsid w:val="002A5606"/>
    <w:rsid w:val="002A5AE2"/>
    <w:rsid w:val="00307A34"/>
    <w:rsid w:val="00307D2D"/>
    <w:rsid w:val="00325F3E"/>
    <w:rsid w:val="003328EF"/>
    <w:rsid w:val="003409C6"/>
    <w:rsid w:val="00346A46"/>
    <w:rsid w:val="0034775A"/>
    <w:rsid w:val="0036251D"/>
    <w:rsid w:val="00364817"/>
    <w:rsid w:val="00373AAC"/>
    <w:rsid w:val="00397D7F"/>
    <w:rsid w:val="003E0A37"/>
    <w:rsid w:val="004309E7"/>
    <w:rsid w:val="0043100F"/>
    <w:rsid w:val="00431D4B"/>
    <w:rsid w:val="0045348E"/>
    <w:rsid w:val="0046327C"/>
    <w:rsid w:val="004B0928"/>
    <w:rsid w:val="004C6974"/>
    <w:rsid w:val="004F56AF"/>
    <w:rsid w:val="00510270"/>
    <w:rsid w:val="00514A5B"/>
    <w:rsid w:val="00525EB6"/>
    <w:rsid w:val="00531FAF"/>
    <w:rsid w:val="00553C9A"/>
    <w:rsid w:val="00585607"/>
    <w:rsid w:val="005A2FA6"/>
    <w:rsid w:val="005C7DDF"/>
    <w:rsid w:val="005D66FF"/>
    <w:rsid w:val="00640FB9"/>
    <w:rsid w:val="00642257"/>
    <w:rsid w:val="00676187"/>
    <w:rsid w:val="00687108"/>
    <w:rsid w:val="006A436B"/>
    <w:rsid w:val="006B07BA"/>
    <w:rsid w:val="006B544C"/>
    <w:rsid w:val="006D5BA3"/>
    <w:rsid w:val="006E073D"/>
    <w:rsid w:val="007026A9"/>
    <w:rsid w:val="0070659E"/>
    <w:rsid w:val="00720A6E"/>
    <w:rsid w:val="00725CB8"/>
    <w:rsid w:val="0072649A"/>
    <w:rsid w:val="00745867"/>
    <w:rsid w:val="007505E3"/>
    <w:rsid w:val="007C6903"/>
    <w:rsid w:val="007D2D01"/>
    <w:rsid w:val="007D795E"/>
    <w:rsid w:val="00801BA6"/>
    <w:rsid w:val="00812420"/>
    <w:rsid w:val="00824375"/>
    <w:rsid w:val="00826775"/>
    <w:rsid w:val="00877540"/>
    <w:rsid w:val="0088393B"/>
    <w:rsid w:val="00883976"/>
    <w:rsid w:val="00922D59"/>
    <w:rsid w:val="00922EDF"/>
    <w:rsid w:val="00927DF1"/>
    <w:rsid w:val="00954BF0"/>
    <w:rsid w:val="00971581"/>
    <w:rsid w:val="0098039A"/>
    <w:rsid w:val="009A73EA"/>
    <w:rsid w:val="009C6F2C"/>
    <w:rsid w:val="009F424A"/>
    <w:rsid w:val="00A60297"/>
    <w:rsid w:val="00A624B3"/>
    <w:rsid w:val="00A650A6"/>
    <w:rsid w:val="00AC2191"/>
    <w:rsid w:val="00AD65C9"/>
    <w:rsid w:val="00B24203"/>
    <w:rsid w:val="00B3087C"/>
    <w:rsid w:val="00B635BE"/>
    <w:rsid w:val="00BA54FC"/>
    <w:rsid w:val="00BF57BE"/>
    <w:rsid w:val="00C26D4E"/>
    <w:rsid w:val="00C34FE1"/>
    <w:rsid w:val="00C72770"/>
    <w:rsid w:val="00CB3AD9"/>
    <w:rsid w:val="00CC1F05"/>
    <w:rsid w:val="00D074A0"/>
    <w:rsid w:val="00D17475"/>
    <w:rsid w:val="00D44225"/>
    <w:rsid w:val="00D45AC2"/>
    <w:rsid w:val="00D861F1"/>
    <w:rsid w:val="00D86DBB"/>
    <w:rsid w:val="00D97D60"/>
    <w:rsid w:val="00DA4163"/>
    <w:rsid w:val="00DB43D6"/>
    <w:rsid w:val="00DC2B0B"/>
    <w:rsid w:val="00DC4429"/>
    <w:rsid w:val="00DC5225"/>
    <w:rsid w:val="00DF11B2"/>
    <w:rsid w:val="00E13519"/>
    <w:rsid w:val="00E52F75"/>
    <w:rsid w:val="00E86345"/>
    <w:rsid w:val="00E90C4A"/>
    <w:rsid w:val="00EB7BAA"/>
    <w:rsid w:val="00ED301D"/>
    <w:rsid w:val="00F17F30"/>
    <w:rsid w:val="00F73CE8"/>
    <w:rsid w:val="00F86EC8"/>
    <w:rsid w:val="00FA2862"/>
    <w:rsid w:val="00FC2FDD"/>
    <w:rsid w:val="00F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FDF80"/>
  <w15:chartTrackingRefBased/>
  <w15:docId w15:val="{1CEA5B72-9EAF-4BBC-B3E2-2A65E98C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7505E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05E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505E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05E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05E3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22135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2135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21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2191"/>
  </w:style>
  <w:style w:type="paragraph" w:styleId="Pieddepage">
    <w:name w:val="footer"/>
    <w:basedOn w:val="Normal"/>
    <w:link w:val="PieddepageCar"/>
    <w:uiPriority w:val="99"/>
    <w:unhideWhenUsed/>
    <w:rsid w:val="00AC21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2191"/>
  </w:style>
  <w:style w:type="paragraph" w:styleId="Textedebulles">
    <w:name w:val="Balloon Text"/>
    <w:basedOn w:val="Normal"/>
    <w:link w:val="TextedebullesCar"/>
    <w:uiPriority w:val="99"/>
    <w:semiHidden/>
    <w:unhideWhenUsed/>
    <w:rsid w:val="005C7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7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5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04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fortin62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FC432-0B86-470A-86B6-9435FF9FD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Fortin</dc:creator>
  <cp:keywords/>
  <dc:description/>
  <cp:lastModifiedBy>André Fortin</cp:lastModifiedBy>
  <cp:revision>8</cp:revision>
  <dcterms:created xsi:type="dcterms:W3CDTF">2021-04-20T16:28:00Z</dcterms:created>
  <dcterms:modified xsi:type="dcterms:W3CDTF">2021-04-21T02:26:00Z</dcterms:modified>
</cp:coreProperties>
</file>